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29" w:rsidRDefault="007A17E9" w:rsidP="007A17E9">
      <w:pPr>
        <w:jc w:val="center"/>
      </w:pPr>
      <w:r w:rsidRPr="001D18A0">
        <w:rPr>
          <w:noProof/>
          <w:sz w:val="28"/>
          <w:szCs w:val="28"/>
        </w:rPr>
        <w:drawing>
          <wp:inline distT="0" distB="0" distL="0" distR="0" wp14:anchorId="555128B2" wp14:editId="2593200A">
            <wp:extent cx="3838238" cy="3733800"/>
            <wp:effectExtent l="0" t="0" r="0" b="0"/>
            <wp:docPr id="3" name="Рисунок 3" descr="C:\Users\Дмитрий\Downloads\music\IMG-869a4daaded8ee5d52055046dfe275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митрий\Downloads\music\IMG-869a4daaded8ee5d52055046dfe2752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59" cy="376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E9" w:rsidRDefault="007A17E9" w:rsidP="007A17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17E9">
        <w:rPr>
          <w:rFonts w:ascii="Times New Roman" w:hAnsi="Times New Roman" w:cs="Times New Roman"/>
          <w:b/>
          <w:sz w:val="28"/>
        </w:rPr>
        <w:t>Захоронение жертв войны №8753 г. Житковичи</w:t>
      </w:r>
    </w:p>
    <w:p w:rsidR="007A17E9" w:rsidRPr="007A17E9" w:rsidRDefault="00E20D21" w:rsidP="007A17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</w:rPr>
        <w:t>широта</w:t>
      </w:r>
      <w:proofErr w:type="gramEnd"/>
      <w:r>
        <w:rPr>
          <w:rFonts w:ascii="Times New Roman" w:hAnsi="Times New Roman" w:cs="Times New Roman"/>
          <w:b/>
          <w:sz w:val="28"/>
        </w:rPr>
        <w:t>: 52.224481, долгота: 27.875821)</w:t>
      </w:r>
    </w:p>
    <w:p w:rsidR="007A17E9" w:rsidRDefault="007A17E9" w:rsidP="00E20D2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Памятник реконструирован в 2010 году и открыт после реконструкции 9 Мая 2010 года. Всего в братской могиле захоронены 24 человека, расстрелянных в годы Великой Отечественной воны фашистскими захватчиками и их пособниками.</w:t>
      </w:r>
    </w:p>
    <w:p w:rsidR="007C42DB" w:rsidRPr="007C42DB" w:rsidRDefault="007C42DB" w:rsidP="007C42DB">
      <w:pPr>
        <w:pStyle w:val="a3"/>
        <w:rPr>
          <w:rFonts w:ascii="Times New Roman" w:hAnsi="Times New Roman" w:cs="Times New Roman"/>
          <w:b/>
          <w:i/>
        </w:rPr>
      </w:pPr>
      <w:r w:rsidRPr="007C42DB">
        <w:rPr>
          <w:rFonts w:ascii="Times New Roman" w:hAnsi="Times New Roman" w:cs="Times New Roman"/>
          <w:b/>
          <w:i/>
        </w:rPr>
        <w:t>Персональные сведения о захороненных: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927"/>
        <w:gridCol w:w="3420"/>
        <w:gridCol w:w="1092"/>
        <w:gridCol w:w="1440"/>
        <w:gridCol w:w="1440"/>
        <w:gridCol w:w="1037"/>
      </w:tblGrid>
      <w:tr w:rsidR="007C42DB" w:rsidRPr="007C42DB" w:rsidTr="007C42DB">
        <w:trPr>
          <w:trHeight w:val="70"/>
          <w:jc w:val="center"/>
        </w:trPr>
        <w:tc>
          <w:tcPr>
            <w:tcW w:w="430" w:type="dxa"/>
            <w:vAlign w:val="center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sz w:val="16"/>
              </w:rPr>
              <w:t>№ п/п</w:t>
            </w:r>
          </w:p>
        </w:tc>
        <w:tc>
          <w:tcPr>
            <w:tcW w:w="927" w:type="dxa"/>
            <w:vAlign w:val="center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sz w:val="16"/>
              </w:rPr>
              <w:t>Воинское звание</w:t>
            </w:r>
          </w:p>
        </w:tc>
        <w:tc>
          <w:tcPr>
            <w:tcW w:w="3420" w:type="dxa"/>
            <w:vAlign w:val="center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sz w:val="16"/>
              </w:rPr>
              <w:t>Фамилия, имя, отчество</w:t>
            </w:r>
          </w:p>
        </w:tc>
        <w:tc>
          <w:tcPr>
            <w:tcW w:w="1092" w:type="dxa"/>
            <w:vAlign w:val="center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sz w:val="16"/>
              </w:rPr>
              <w:t xml:space="preserve">Год </w:t>
            </w:r>
            <w:proofErr w:type="spellStart"/>
            <w:r w:rsidRPr="007C42DB">
              <w:rPr>
                <w:sz w:val="16"/>
              </w:rPr>
              <w:t>рожд</w:t>
            </w:r>
            <w:proofErr w:type="spellEnd"/>
            <w:r w:rsidRPr="007C42DB">
              <w:rPr>
                <w:sz w:val="16"/>
              </w:rPr>
              <w:t>.</w:t>
            </w:r>
          </w:p>
        </w:tc>
        <w:tc>
          <w:tcPr>
            <w:tcW w:w="1440" w:type="dxa"/>
            <w:vAlign w:val="center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sz w:val="16"/>
              </w:rPr>
              <w:t>Дата гибели или смерти</w:t>
            </w:r>
          </w:p>
        </w:tc>
        <w:tc>
          <w:tcPr>
            <w:tcW w:w="1440" w:type="dxa"/>
            <w:vAlign w:val="center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sz w:val="16"/>
              </w:rPr>
              <w:t>Место захоронения</w:t>
            </w:r>
          </w:p>
        </w:tc>
        <w:tc>
          <w:tcPr>
            <w:tcW w:w="1037" w:type="dxa"/>
            <w:vAlign w:val="center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sz w:val="16"/>
              </w:rPr>
              <w:t xml:space="preserve">Откуда </w:t>
            </w:r>
          </w:p>
          <w:p w:rsidR="007C42DB" w:rsidRPr="007C42DB" w:rsidRDefault="007C42DB" w:rsidP="007C42DB">
            <w:pPr>
              <w:pStyle w:val="a3"/>
              <w:rPr>
                <w:sz w:val="16"/>
              </w:rPr>
            </w:pPr>
            <w:proofErr w:type="gramStart"/>
            <w:r w:rsidRPr="007C42DB">
              <w:rPr>
                <w:sz w:val="16"/>
              </w:rPr>
              <w:t>перезахоронен</w:t>
            </w:r>
            <w:proofErr w:type="gramEnd"/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Воронович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Ефрем Михайлович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1907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1941-1945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Гражданское кладбище г. Житковичи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2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Воронович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Полина Ивановна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1910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3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Корж Павел Михайлович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1894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4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Корж Александра Михайловна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1895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5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Корж Елизавета Павловна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1924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6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Корж Вера Павловна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1927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7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 xml:space="preserve">Ломан Ольга </w:t>
            </w:r>
            <w:proofErr w:type="spellStart"/>
            <w:r w:rsidRPr="007C42DB">
              <w:rPr>
                <w:i/>
                <w:sz w:val="16"/>
                <w:szCs w:val="24"/>
              </w:rPr>
              <w:t>Кодратьевна</w:t>
            </w:r>
            <w:proofErr w:type="spellEnd"/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1920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8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Майстрович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Иван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1880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9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Майстрович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Ольга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1884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10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Майстрович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</w:t>
            </w:r>
            <w:proofErr w:type="spellStart"/>
            <w:r w:rsidRPr="007C42DB">
              <w:rPr>
                <w:i/>
                <w:sz w:val="16"/>
                <w:szCs w:val="24"/>
              </w:rPr>
              <w:t>Зара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Ивановна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1927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11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Майстрович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Михаил Иванович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1889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12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Майстрович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Борис Иванович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1930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13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Майстрович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Надежда Ивановна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1931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14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Майстрович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Валентина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1934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15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Майстрович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Галина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1938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16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Майстрович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Анатолий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1942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17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Савчиц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Вера Ивановна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1918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18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Савчиц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Мария Ивановна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1924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19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Савчиц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Иван Иванович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1897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20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Савчиц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Матрена Ивановна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1899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21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Савчиц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Анастасия Ивановна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1914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22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Юхневич Ольга Михайловна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1890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23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 w:rsidRPr="007C42DB">
              <w:rPr>
                <w:i/>
                <w:sz w:val="16"/>
                <w:szCs w:val="24"/>
              </w:rPr>
              <w:t>Ярмош</w:t>
            </w:r>
            <w:proofErr w:type="spellEnd"/>
            <w:r w:rsidRPr="007C42DB">
              <w:rPr>
                <w:i/>
                <w:sz w:val="16"/>
                <w:szCs w:val="24"/>
              </w:rPr>
              <w:t xml:space="preserve"> Василий Павлович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 w:rsidRPr="007C42DB">
              <w:rPr>
                <w:i/>
                <w:sz w:val="16"/>
                <w:szCs w:val="24"/>
              </w:rPr>
              <w:t>1918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sz w:val="16"/>
              </w:rPr>
            </w:pPr>
            <w:r w:rsidRPr="007C42DB"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 w:rsidRPr="007C42DB">
              <w:rPr>
                <w:i/>
                <w:sz w:val="16"/>
              </w:rPr>
              <w:t>-</w:t>
            </w:r>
          </w:p>
        </w:tc>
      </w:tr>
      <w:tr w:rsidR="007C42DB" w:rsidRPr="007C42DB" w:rsidTr="007C42DB">
        <w:trPr>
          <w:trHeight w:val="70"/>
          <w:jc w:val="center"/>
        </w:trPr>
        <w:tc>
          <w:tcPr>
            <w:tcW w:w="430" w:type="dxa"/>
          </w:tcPr>
          <w:p w:rsid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24</w:t>
            </w:r>
          </w:p>
        </w:tc>
        <w:tc>
          <w:tcPr>
            <w:tcW w:w="92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</w:p>
        </w:tc>
        <w:tc>
          <w:tcPr>
            <w:tcW w:w="342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proofErr w:type="spellStart"/>
            <w:r>
              <w:rPr>
                <w:i/>
                <w:sz w:val="16"/>
                <w:szCs w:val="24"/>
              </w:rPr>
              <w:t>Воронович</w:t>
            </w:r>
            <w:proofErr w:type="spellEnd"/>
            <w:r>
              <w:rPr>
                <w:i/>
                <w:sz w:val="16"/>
                <w:szCs w:val="24"/>
              </w:rPr>
              <w:t xml:space="preserve"> Мария Петровна</w:t>
            </w:r>
          </w:p>
        </w:tc>
        <w:tc>
          <w:tcPr>
            <w:tcW w:w="1092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1914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>
              <w:rPr>
                <w:i/>
                <w:sz w:val="16"/>
              </w:rPr>
              <w:t>-//-</w:t>
            </w:r>
          </w:p>
        </w:tc>
        <w:tc>
          <w:tcPr>
            <w:tcW w:w="1440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>
              <w:rPr>
                <w:i/>
                <w:sz w:val="16"/>
              </w:rPr>
              <w:t>-//-</w:t>
            </w:r>
          </w:p>
        </w:tc>
        <w:tc>
          <w:tcPr>
            <w:tcW w:w="1037" w:type="dxa"/>
          </w:tcPr>
          <w:p w:rsidR="007C42DB" w:rsidRPr="007C42DB" w:rsidRDefault="007C42DB" w:rsidP="007C42DB">
            <w:pPr>
              <w:pStyle w:val="a3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</w:p>
        </w:tc>
      </w:tr>
    </w:tbl>
    <w:p w:rsidR="007C42DB" w:rsidRDefault="007C42DB" w:rsidP="007A17E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A17E9" w:rsidRDefault="007A17E9" w:rsidP="007A17E9">
      <w:pPr>
        <w:pStyle w:val="a3"/>
        <w:jc w:val="center"/>
        <w:rPr>
          <w:rFonts w:ascii="Times New Roman" w:hAnsi="Times New Roman" w:cs="Times New Roman"/>
          <w:sz w:val="28"/>
        </w:rPr>
      </w:pPr>
      <w:r w:rsidRPr="007A17E9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514975" cy="4124325"/>
            <wp:effectExtent l="0" t="0" r="9525" b="9525"/>
            <wp:docPr id="1" name="Рисунок 1" descr="C:\Users\Дмитрий\Downloads\music\IMG-2dbe3b265df4148fcdddbf38c1477f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ownloads\music\IMG-2dbe3b265df4148fcdddbf38c1477ff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176" cy="41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E9" w:rsidRPr="007A17E9" w:rsidRDefault="007A17E9" w:rsidP="007A17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17E9">
        <w:rPr>
          <w:rFonts w:ascii="Times New Roman" w:hAnsi="Times New Roman" w:cs="Times New Roman"/>
          <w:b/>
          <w:sz w:val="28"/>
        </w:rPr>
        <w:t>Памятный знак</w:t>
      </w:r>
    </w:p>
    <w:p w:rsidR="00E20D21" w:rsidRDefault="00E20D21" w:rsidP="00E20D2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</w:rPr>
        <w:t>широта</w:t>
      </w:r>
      <w:proofErr w:type="gramEnd"/>
      <w:r>
        <w:rPr>
          <w:rFonts w:ascii="Times New Roman" w:hAnsi="Times New Roman" w:cs="Times New Roman"/>
          <w:b/>
          <w:sz w:val="28"/>
        </w:rPr>
        <w:t>: 52.224481, долгота: 27.875821)</w:t>
      </w:r>
    </w:p>
    <w:p w:rsidR="007A17E9" w:rsidRDefault="007A17E9" w:rsidP="007A17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A17E9" w:rsidRPr="007A17E9" w:rsidRDefault="007A17E9" w:rsidP="00E20D2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Памятный знак установлен командиру 117 партизанского отряда </w:t>
      </w:r>
      <w:proofErr w:type="spellStart"/>
      <w:r>
        <w:rPr>
          <w:rFonts w:ascii="Times New Roman" w:hAnsi="Times New Roman" w:cs="Times New Roman"/>
          <w:sz w:val="28"/>
        </w:rPr>
        <w:t>Сыроватскому</w:t>
      </w:r>
      <w:proofErr w:type="spellEnd"/>
      <w:r>
        <w:rPr>
          <w:rFonts w:ascii="Times New Roman" w:hAnsi="Times New Roman" w:cs="Times New Roman"/>
          <w:sz w:val="28"/>
        </w:rPr>
        <w:t xml:space="preserve"> Василию Николаевичу, командиру 105 партизанского отряда Зинчуку Николаю Никифоровичу, партизану Масло Александру Митрофановичу, погибшим в борьбе с немецко-фашистскими захватчиками в 1944 году.</w:t>
      </w:r>
    </w:p>
    <w:sectPr w:rsidR="007A17E9" w:rsidRPr="007A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01E6A"/>
    <w:multiLevelType w:val="hybridMultilevel"/>
    <w:tmpl w:val="E57A1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9"/>
    <w:rsid w:val="005C4829"/>
    <w:rsid w:val="007A17E9"/>
    <w:rsid w:val="007C42DB"/>
    <w:rsid w:val="00E2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3272C-5EFC-44D0-A45F-1B55B7E0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2025-04-15T09:23:00Z</dcterms:created>
  <dcterms:modified xsi:type="dcterms:W3CDTF">2025-04-15T09:38:00Z</dcterms:modified>
</cp:coreProperties>
</file>